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2CE" w:rsidRPr="00EE216F" w:rsidRDefault="00EE216F" w:rsidP="00DF1C42">
      <w:pPr>
        <w:pStyle w:val="a0"/>
        <w:spacing w:after="0"/>
        <w:jc w:val="lowKashida"/>
        <w:rPr>
          <w:color w:val="3A7DCE"/>
          <w:kern w:val="36"/>
          <w:sz w:val="48"/>
          <w:szCs w:val="40"/>
          <w:rtl/>
          <w:lang w:bidi="ar-SA"/>
        </w:rPr>
      </w:pPr>
      <w:r>
        <w:rPr>
          <w:rFonts w:hint="cs"/>
          <w:color w:val="3A7DCE"/>
          <w:kern w:val="36"/>
          <w:sz w:val="48"/>
          <w:szCs w:val="40"/>
          <w:rtl/>
        </w:rPr>
        <w:t xml:space="preserve">   </w:t>
      </w:r>
      <w:r w:rsidR="000822CE" w:rsidRPr="00EE216F">
        <w:rPr>
          <w:rFonts w:hint="cs"/>
          <w:color w:val="3A7DCE"/>
          <w:kern w:val="36"/>
          <w:sz w:val="48"/>
          <w:szCs w:val="40"/>
          <w:rtl/>
          <w:lang w:bidi="ar-SA"/>
        </w:rPr>
        <w:t>نماز</w:t>
      </w:r>
      <w:r w:rsidR="000822CE" w:rsidRPr="00EE216F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0822CE" w:rsidRPr="00EE216F">
        <w:rPr>
          <w:rFonts w:hint="cs"/>
          <w:color w:val="3A7DCE"/>
          <w:kern w:val="36"/>
          <w:sz w:val="48"/>
          <w:szCs w:val="40"/>
          <w:rtl/>
          <w:lang w:bidi="ar-SA"/>
        </w:rPr>
        <w:t>مستحبی</w:t>
      </w:r>
      <w:r w:rsidR="000822CE" w:rsidRPr="00EE216F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0822CE" w:rsidRPr="00EE216F">
        <w:rPr>
          <w:rFonts w:hint="cs"/>
          <w:color w:val="3A7DCE"/>
          <w:kern w:val="36"/>
          <w:sz w:val="48"/>
          <w:szCs w:val="40"/>
          <w:rtl/>
          <w:lang w:bidi="ar-SA"/>
        </w:rPr>
        <w:t>در</w:t>
      </w:r>
      <w:r w:rsidR="000822CE" w:rsidRPr="00EE216F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0822CE" w:rsidRPr="00EE216F">
        <w:rPr>
          <w:rFonts w:hint="cs"/>
          <w:color w:val="3A7DCE"/>
          <w:kern w:val="36"/>
          <w:sz w:val="48"/>
          <w:szCs w:val="40"/>
          <w:rtl/>
          <w:lang w:bidi="ar-SA"/>
        </w:rPr>
        <w:t>دهه</w:t>
      </w:r>
      <w:r w:rsidR="000822CE" w:rsidRPr="00EE216F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0822CE" w:rsidRPr="00EE216F">
        <w:rPr>
          <w:rFonts w:hint="cs"/>
          <w:color w:val="3A7DCE"/>
          <w:kern w:val="36"/>
          <w:sz w:val="48"/>
          <w:szCs w:val="40"/>
          <w:rtl/>
          <w:lang w:bidi="ar-SA"/>
        </w:rPr>
        <w:t>اول</w:t>
      </w:r>
      <w:r w:rsidR="000822CE" w:rsidRPr="00EE216F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0822CE" w:rsidRPr="00EE216F">
        <w:rPr>
          <w:rFonts w:hint="cs"/>
          <w:color w:val="3A7DCE"/>
          <w:kern w:val="36"/>
          <w:sz w:val="48"/>
          <w:szCs w:val="40"/>
          <w:rtl/>
          <w:lang w:bidi="ar-SA"/>
        </w:rPr>
        <w:t>ماه</w:t>
      </w:r>
      <w:r w:rsidR="000822CE" w:rsidRPr="00EE216F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0822CE" w:rsidRPr="00EE216F">
        <w:rPr>
          <w:rFonts w:hint="cs"/>
          <w:color w:val="3A7DCE"/>
          <w:kern w:val="36"/>
          <w:sz w:val="48"/>
          <w:szCs w:val="40"/>
          <w:rtl/>
          <w:lang w:bidi="ar-SA"/>
        </w:rPr>
        <w:t>ذوالحجه</w:t>
      </w:r>
    </w:p>
    <w:p w:rsidR="000822CE" w:rsidRDefault="00EE216F" w:rsidP="00EE216F">
      <w:pPr>
        <w:pStyle w:val="a0"/>
        <w:spacing w:after="0"/>
        <w:jc w:val="lowKashida"/>
        <w:rPr>
          <w:rStyle w:val="farsi"/>
          <w:rFonts w:hint="cs"/>
          <w:rtl/>
        </w:rPr>
      </w:pPr>
      <w:r>
        <w:rPr>
          <w:rStyle w:val="farsi"/>
          <w:rtl/>
        </w:rPr>
        <w:t>اعمال دهه اول ماه ذی الحجه؛ اعمالی ذکر کده اند از جمله؛ خواندن دو ركعت نماز ما بين مغرب و عشا در تمام شب هاى اين دهه در هر ركعت بعد از حمد بخواند يك مرتبه توحيد و آيه</w:t>
      </w:r>
    </w:p>
    <w:p w:rsidR="00EE216F" w:rsidRDefault="00EE216F" w:rsidP="00EE216F">
      <w:pPr>
        <w:pStyle w:val="a0"/>
        <w:spacing w:after="0"/>
        <w:jc w:val="lowKashida"/>
        <w:rPr>
          <w:rtl/>
        </w:rPr>
      </w:pPr>
      <w:bookmarkStart w:id="0" w:name="_GoBack"/>
      <w:bookmarkEnd w:id="0"/>
    </w:p>
    <w:p w:rsidR="000822CE" w:rsidRDefault="000822CE" w:rsidP="000822CE">
      <w:pPr>
        <w:pStyle w:val="21"/>
        <w:spacing w:after="0"/>
        <w:rPr>
          <w:rtl/>
        </w:rPr>
      </w:pPr>
      <w:r>
        <w:rPr>
          <w:rStyle w:val="arabic"/>
          <w:rtl/>
        </w:rPr>
        <w:t>وَ وَاعَدْنَا مُوسَى ثَلاَثِينَ لَيْلَةً وَ أَتْمَمْنَاهَا بِعَشْرٍ فَتَمَّ مِيقَاتُ رَبِّهِ أَرْبَعِينَ لَيْلَةً</w:t>
      </w:r>
    </w:p>
    <w:p w:rsidR="00DF1C42" w:rsidRDefault="000822CE" w:rsidP="000822CE">
      <w:pPr>
        <w:pStyle w:val="20"/>
        <w:rPr>
          <w:rStyle w:val="farsi"/>
          <w:rtl/>
        </w:rPr>
      </w:pPr>
      <w:r>
        <w:rPr>
          <w:rStyle w:val="farsi"/>
          <w:rFonts w:ascii="Times New Roman" w:hAnsi="Times New Roman" w:cs="Times New Roman"/>
        </w:rPr>
        <w:t> </w:t>
      </w:r>
      <w:r>
        <w:rPr>
          <w:rStyle w:val="farsi"/>
          <w:rtl/>
        </w:rPr>
        <w:t>و وعده گذاشتيم با موسى سى شب و تمديدش كرديم‏ده شب ديگر پس تمام شد ميقات پروردگارش چهل شب</w:t>
      </w:r>
      <w:r w:rsidR="00DF1C42">
        <w:br/>
      </w:r>
    </w:p>
    <w:p w:rsidR="00DF1C42" w:rsidRDefault="000822CE" w:rsidP="000822CE">
      <w:pPr>
        <w:pStyle w:val="21"/>
        <w:spacing w:after="0"/>
        <w:rPr>
          <w:rtl/>
        </w:rPr>
      </w:pPr>
      <w:r>
        <w:rPr>
          <w:rStyle w:val="arabic"/>
          <w:rtl/>
        </w:rPr>
        <w:t>وَ قَالَ مُوسَى لِأَخِيهِ هَارُونَ اخْلُفْنِي فِي قَوْمِي وَ أَصْلِحْ وَ لاَ تَتَّبِعْ سَبِيلَ الْمُفْسِدِينَ‏</w:t>
      </w:r>
    </w:p>
    <w:p w:rsidR="00DF1C42" w:rsidRDefault="000822CE" w:rsidP="000822CE">
      <w:pPr>
        <w:pStyle w:val="20"/>
        <w:rPr>
          <w:rtl/>
        </w:rPr>
      </w:pPr>
      <w:r>
        <w:rPr>
          <w:rStyle w:val="farsi"/>
          <w:rFonts w:ascii="Times New Roman" w:hAnsi="Times New Roman" w:cs="Times New Roman"/>
        </w:rPr>
        <w:t> </w:t>
      </w:r>
      <w:r>
        <w:rPr>
          <w:rStyle w:val="farsi"/>
          <w:rtl/>
        </w:rPr>
        <w:t>و موسى به برادرش هارون گفت جانشين من باش در قومم و مصلح باش و به راه مفسده جويان مرو</w:t>
      </w:r>
      <w:r>
        <w:rPr>
          <w:rStyle w:val="farsi"/>
        </w:rPr>
        <w:t>.</w:t>
      </w:r>
      <w:r w:rsidR="00DF1C42">
        <w:rPr>
          <w:rStyle w:val="arabic"/>
          <w:rtl/>
        </w:rPr>
        <w:t>لاَ أُشْرِكُ بِرَبِّي أَحَداً</w:t>
      </w:r>
      <w:r w:rsidR="00DF1C42">
        <w:br/>
      </w:r>
    </w:p>
    <w:p w:rsidR="00947310" w:rsidRPr="007447A9" w:rsidRDefault="000822CE" w:rsidP="000822CE">
      <w:pPr>
        <w:pStyle w:val="a0"/>
        <w:rPr>
          <w:rtl/>
        </w:rPr>
      </w:pPr>
      <w:r>
        <w:rPr>
          <w:rStyle w:val="farsi"/>
          <w:rtl/>
        </w:rPr>
        <w:t>تا با ثواب حاجيان شريك شود</w:t>
      </w:r>
    </w:p>
    <w:sectPr w:rsidR="00947310" w:rsidRPr="007447A9" w:rsidSect="001D030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52A0" w:rsidRDefault="00ED52A0" w:rsidP="00922225">
      <w:r>
        <w:separator/>
      </w:r>
    </w:p>
  </w:endnote>
  <w:endnote w:type="continuationSeparator" w:id="0">
    <w:p w:rsidR="00ED52A0" w:rsidRDefault="00ED52A0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F961F6A-F4E0-48AE-90D3-802578CC78E0}"/>
    <w:embedBold r:id="rId2" w:fontKey="{CC81D037-4C61-4B8D-8690-1CFD96278CC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238B65C0-15C9-444F-93ED-F367AAB1BF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2D1CDF0-ED2F-4F4D-AE4F-145F08ACB0DA}"/>
    <w:embedBold r:id="rId5" w:fontKey="{1D28DC9A-17E3-4FA6-A66E-7BF3D533F52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15680DE6-FA3D-4D79-993E-6AE033206B7F}"/>
    <w:embedBold r:id="rId7" w:fontKey="{25705B98-1EE1-422C-AFD7-3BB5FB5641AD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D2C7BEE-A45D-4333-BC3A-385C141F799B}"/>
    <w:embedBold r:id="rId9" w:fontKey="{9FA68D72-9B00-47D1-8658-E0D335BFC1F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88B01B96-CF53-4AFB-83E9-25D4A9E1D9B7}"/>
    <w:embedBold r:id="rId11" w:fontKey="{DEDCA2D1-B24D-43D5-8D2A-090432282411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37598070-BF94-4B23-9546-BB6DB420768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955CB0A0-7379-4AD0-AA06-13DE78C8DF83}"/>
  </w:font>
  <w:font w:name="Neirizi">
    <w:altName w:val="Neirizi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8D9C04FD-826B-4E8C-919C-45E46CEA5933}"/>
    <w:embedBold r:id="rId15" w:fontKey="{D24E1629-238F-479A-AFC0-B9853A74B6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D5E" w:rsidRDefault="00BD7D5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5276" w:rsidRPr="00BD7D5E" w:rsidRDefault="00E55276" w:rsidP="00E55276">
    <w:pPr>
      <w:pStyle w:val="Footer"/>
      <w:jc w:val="center"/>
      <w:rPr>
        <w:sz w:val="22"/>
        <w:szCs w:val="22"/>
        <w:rtl/>
      </w:rPr>
    </w:pPr>
  </w:p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E55276" w:rsidRPr="00BD7D5E" w:rsidTr="00E55276">
      <w:tc>
        <w:tcPr>
          <w:tcW w:w="1054" w:type="dxa"/>
          <w:hideMark/>
        </w:tcPr>
        <w:p w:rsidR="00E55276" w:rsidRPr="00BD7D5E" w:rsidRDefault="009F417D">
          <w:pPr>
            <w:pStyle w:val="Footer"/>
            <w:rPr>
              <w:rFonts w:ascii="Cambria" w:hAnsi="Cambria"/>
              <w:sz w:val="22"/>
              <w:szCs w:val="22"/>
              <w:lang w:bidi="fa-IR"/>
            </w:rPr>
          </w:pPr>
          <w:r w:rsidRPr="00BD7D5E">
            <w:rPr>
              <w:sz w:val="22"/>
              <w:szCs w:val="22"/>
              <w:rtl/>
            </w:rPr>
            <w:fldChar w:fldCharType="begin"/>
          </w:r>
          <w:r w:rsidR="00E55276" w:rsidRPr="00BD7D5E">
            <w:rPr>
              <w:sz w:val="22"/>
              <w:szCs w:val="22"/>
            </w:rPr>
            <w:instrText xml:space="preserve"> PAGE   \* MERGEFORMAT </w:instrText>
          </w:r>
          <w:r w:rsidRPr="00BD7D5E">
            <w:rPr>
              <w:sz w:val="22"/>
              <w:szCs w:val="22"/>
              <w:rtl/>
            </w:rPr>
            <w:fldChar w:fldCharType="separate"/>
          </w:r>
          <w:r w:rsidR="00EE216F">
            <w:rPr>
              <w:noProof/>
              <w:sz w:val="22"/>
              <w:szCs w:val="22"/>
              <w:rtl/>
            </w:rPr>
            <w:t>1</w:t>
          </w:r>
          <w:r w:rsidRPr="00BD7D5E">
            <w:rPr>
              <w:sz w:val="22"/>
              <w:szCs w:val="22"/>
              <w:rtl/>
            </w:rPr>
            <w:fldChar w:fldCharType="end"/>
          </w:r>
        </w:p>
      </w:tc>
      <w:tc>
        <w:tcPr>
          <w:tcW w:w="8188" w:type="dxa"/>
          <w:hideMark/>
        </w:tcPr>
        <w:p w:rsidR="00E55276" w:rsidRPr="00BD7D5E" w:rsidRDefault="00E55276">
          <w:pPr>
            <w:pStyle w:val="Footer"/>
            <w:jc w:val="right"/>
            <w:rPr>
              <w:rFonts w:ascii="Cambria" w:hAnsi="Cambria"/>
              <w:sz w:val="22"/>
              <w:szCs w:val="22"/>
              <w:lang w:bidi="fa-IR"/>
            </w:rPr>
          </w:pPr>
          <w:r w:rsidRPr="00BD7D5E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C207D9" w:rsidRDefault="00C207D9" w:rsidP="00E55276">
    <w:pPr>
      <w:pStyle w:val="Footer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D5E" w:rsidRDefault="00BD7D5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52A0" w:rsidRDefault="00ED52A0" w:rsidP="00922225">
      <w:r>
        <w:separator/>
      </w:r>
    </w:p>
  </w:footnote>
  <w:footnote w:type="continuationSeparator" w:id="0">
    <w:p w:rsidR="00ED52A0" w:rsidRDefault="00ED52A0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D5E" w:rsidRDefault="00BD7D5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0822CE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                 </w:t>
    </w:r>
    <w:r w:rsidR="0004494A">
      <w:rPr>
        <w:rFonts w:ascii="Neirizi" w:eastAsia="Times New Roman" w:hAnsi="Neirizi" w:cs="Neirizi" w:hint="cs"/>
        <w:b/>
        <w:bCs/>
        <w:rtl/>
        <w:lang w:bidi="fa-IR"/>
      </w:rPr>
      <w:t xml:space="preserve">                     </w:t>
    </w:r>
    <w:r w:rsidR="00DF1C42">
      <w:rPr>
        <w:rFonts w:ascii="Neirizi" w:eastAsia="Times New Roman" w:hAnsi="Neirizi" w:cs="Neirizi" w:hint="cs"/>
        <w:b/>
        <w:bCs/>
        <w:rtl/>
        <w:lang w:bidi="fa-IR"/>
      </w:rPr>
      <w:t xml:space="preserve">            </w:t>
    </w:r>
    <w:r w:rsidR="000822CE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</w:t>
    </w:r>
    <w:r w:rsidR="00DF1C42">
      <w:rPr>
        <w:rFonts w:ascii="Neirizi" w:eastAsia="Times New Roman" w:hAnsi="Neirizi" w:cs="Neirizi" w:hint="cs"/>
        <w:b/>
        <w:bCs/>
        <w:rtl/>
        <w:lang w:bidi="fa-IR"/>
      </w:rPr>
      <w:t xml:space="preserve">   </w:t>
    </w:r>
    <w:r w:rsidR="003633F8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947310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0822CE" w:rsidRPr="000822CE">
      <w:rPr>
        <w:rFonts w:ascii="Neirizi" w:eastAsia="Times New Roman" w:hAnsi="Neirizi" w:cs="Neirizi" w:hint="cs"/>
        <w:b/>
        <w:bCs/>
        <w:rtl/>
        <w:lang w:bidi="fa-IR"/>
      </w:rPr>
      <w:t>نماز</w:t>
    </w:r>
    <w:r w:rsidR="000822CE" w:rsidRPr="000822C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0822CE" w:rsidRPr="000822CE">
      <w:rPr>
        <w:rFonts w:ascii="Neirizi" w:eastAsia="Times New Roman" w:hAnsi="Neirizi" w:cs="Neirizi" w:hint="cs"/>
        <w:b/>
        <w:bCs/>
        <w:rtl/>
        <w:lang w:bidi="fa-IR"/>
      </w:rPr>
      <w:t>مستحبی</w:t>
    </w:r>
    <w:r w:rsidR="000822CE" w:rsidRPr="000822C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0822CE" w:rsidRPr="000822CE">
      <w:rPr>
        <w:rFonts w:ascii="Neirizi" w:eastAsia="Times New Roman" w:hAnsi="Neirizi" w:cs="Neirizi" w:hint="cs"/>
        <w:b/>
        <w:bCs/>
        <w:rtl/>
        <w:lang w:bidi="fa-IR"/>
      </w:rPr>
      <w:t>در</w:t>
    </w:r>
    <w:r w:rsidR="000822CE" w:rsidRPr="000822C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0822CE" w:rsidRPr="000822CE">
      <w:rPr>
        <w:rFonts w:ascii="Neirizi" w:eastAsia="Times New Roman" w:hAnsi="Neirizi" w:cs="Neirizi" w:hint="cs"/>
        <w:b/>
        <w:bCs/>
        <w:rtl/>
        <w:lang w:bidi="fa-IR"/>
      </w:rPr>
      <w:t>دهه</w:t>
    </w:r>
    <w:r w:rsidR="000822CE" w:rsidRPr="000822C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0822CE" w:rsidRPr="000822CE">
      <w:rPr>
        <w:rFonts w:ascii="Neirizi" w:eastAsia="Times New Roman" w:hAnsi="Neirizi" w:cs="Neirizi" w:hint="cs"/>
        <w:b/>
        <w:bCs/>
        <w:rtl/>
        <w:lang w:bidi="fa-IR"/>
      </w:rPr>
      <w:t>اول</w:t>
    </w:r>
    <w:r w:rsidR="000822CE" w:rsidRPr="000822C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0822CE" w:rsidRPr="000822CE">
      <w:rPr>
        <w:rFonts w:ascii="Neirizi" w:eastAsia="Times New Roman" w:hAnsi="Neirizi" w:cs="Neirizi" w:hint="cs"/>
        <w:b/>
        <w:bCs/>
        <w:rtl/>
        <w:lang w:bidi="fa-IR"/>
      </w:rPr>
      <w:t>ماه</w:t>
    </w:r>
    <w:r w:rsidR="000822CE" w:rsidRPr="000822C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0822CE" w:rsidRPr="000822CE">
      <w:rPr>
        <w:rFonts w:ascii="Neirizi" w:eastAsia="Times New Roman" w:hAnsi="Neirizi" w:cs="Neirizi" w:hint="cs"/>
        <w:b/>
        <w:bCs/>
        <w:rtl/>
        <w:lang w:bidi="fa-IR"/>
      </w:rPr>
      <w:t>ذوالحجه</w:t>
    </w:r>
  </w:p>
  <w:p w:rsidR="00922225" w:rsidRPr="00922225" w:rsidRDefault="00922225" w:rsidP="0092222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D5E" w:rsidRDefault="00BD7D5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4494A"/>
    <w:rsid w:val="0004659B"/>
    <w:rsid w:val="00066E06"/>
    <w:rsid w:val="000822CE"/>
    <w:rsid w:val="00082960"/>
    <w:rsid w:val="000A43CB"/>
    <w:rsid w:val="000C23DE"/>
    <w:rsid w:val="000F0D71"/>
    <w:rsid w:val="000F2069"/>
    <w:rsid w:val="00133AF2"/>
    <w:rsid w:val="00156E01"/>
    <w:rsid w:val="001D0305"/>
    <w:rsid w:val="001F24C6"/>
    <w:rsid w:val="0021036A"/>
    <w:rsid w:val="002236C5"/>
    <w:rsid w:val="00273DFE"/>
    <w:rsid w:val="002B18E3"/>
    <w:rsid w:val="002B4F72"/>
    <w:rsid w:val="002B747F"/>
    <w:rsid w:val="002C7979"/>
    <w:rsid w:val="002D7370"/>
    <w:rsid w:val="00300230"/>
    <w:rsid w:val="00341BE4"/>
    <w:rsid w:val="00356247"/>
    <w:rsid w:val="00361610"/>
    <w:rsid w:val="003633F8"/>
    <w:rsid w:val="00364129"/>
    <w:rsid w:val="003815CA"/>
    <w:rsid w:val="00404075"/>
    <w:rsid w:val="004048CC"/>
    <w:rsid w:val="0041742B"/>
    <w:rsid w:val="00443853"/>
    <w:rsid w:val="00456598"/>
    <w:rsid w:val="004B0431"/>
    <w:rsid w:val="004B514F"/>
    <w:rsid w:val="004B599B"/>
    <w:rsid w:val="004D4305"/>
    <w:rsid w:val="004D5952"/>
    <w:rsid w:val="004E0CD8"/>
    <w:rsid w:val="00530F9D"/>
    <w:rsid w:val="00553B11"/>
    <w:rsid w:val="005642A3"/>
    <w:rsid w:val="00593D18"/>
    <w:rsid w:val="005F39B6"/>
    <w:rsid w:val="005F5F2B"/>
    <w:rsid w:val="006227EB"/>
    <w:rsid w:val="00643BCA"/>
    <w:rsid w:val="0066519A"/>
    <w:rsid w:val="006B7BD8"/>
    <w:rsid w:val="006D2440"/>
    <w:rsid w:val="006D35F2"/>
    <w:rsid w:val="006D6037"/>
    <w:rsid w:val="006E7003"/>
    <w:rsid w:val="007237ED"/>
    <w:rsid w:val="007447A9"/>
    <w:rsid w:val="00757FD9"/>
    <w:rsid w:val="00781CC7"/>
    <w:rsid w:val="007A0D3F"/>
    <w:rsid w:val="00845A69"/>
    <w:rsid w:val="00892FFE"/>
    <w:rsid w:val="008B5D6A"/>
    <w:rsid w:val="008E2C58"/>
    <w:rsid w:val="00913179"/>
    <w:rsid w:val="00915D93"/>
    <w:rsid w:val="00922225"/>
    <w:rsid w:val="009324B0"/>
    <w:rsid w:val="00946AD2"/>
    <w:rsid w:val="00947310"/>
    <w:rsid w:val="00971204"/>
    <w:rsid w:val="00986397"/>
    <w:rsid w:val="009D5B35"/>
    <w:rsid w:val="009F417D"/>
    <w:rsid w:val="00A04085"/>
    <w:rsid w:val="00A17052"/>
    <w:rsid w:val="00A44C10"/>
    <w:rsid w:val="00AE5E3B"/>
    <w:rsid w:val="00AF3C36"/>
    <w:rsid w:val="00B4109B"/>
    <w:rsid w:val="00B563D0"/>
    <w:rsid w:val="00BD7D5E"/>
    <w:rsid w:val="00C207D9"/>
    <w:rsid w:val="00C55F2C"/>
    <w:rsid w:val="00C81A39"/>
    <w:rsid w:val="00C87E00"/>
    <w:rsid w:val="00CA1223"/>
    <w:rsid w:val="00CC26BA"/>
    <w:rsid w:val="00CE47EC"/>
    <w:rsid w:val="00D062CC"/>
    <w:rsid w:val="00D92B71"/>
    <w:rsid w:val="00D96723"/>
    <w:rsid w:val="00DA5B26"/>
    <w:rsid w:val="00DD3154"/>
    <w:rsid w:val="00DF1C42"/>
    <w:rsid w:val="00E0765E"/>
    <w:rsid w:val="00E53ED7"/>
    <w:rsid w:val="00E55276"/>
    <w:rsid w:val="00E73A3C"/>
    <w:rsid w:val="00EA1DE1"/>
    <w:rsid w:val="00ED219B"/>
    <w:rsid w:val="00ED4E96"/>
    <w:rsid w:val="00ED52A0"/>
    <w:rsid w:val="00EE216F"/>
    <w:rsid w:val="00F82F8F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47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4D304B-3525-4138-AAEC-C89CCA2E5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2014-01-25T09:35:00Z</cp:lastPrinted>
  <dcterms:created xsi:type="dcterms:W3CDTF">2015-01-11T09:49:00Z</dcterms:created>
  <dcterms:modified xsi:type="dcterms:W3CDTF">2015-01-11T09:49:00Z</dcterms:modified>
</cp:coreProperties>
</file>